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2022年全省基础教育优秀教学课例展示登记表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设区市：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学段学科：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386"/>
        <w:gridCol w:w="726"/>
        <w:gridCol w:w="686"/>
        <w:gridCol w:w="744"/>
        <w:gridCol w:w="253"/>
        <w:gridCol w:w="1176"/>
        <w:gridCol w:w="45"/>
        <w:gridCol w:w="1369"/>
        <w:gridCol w:w="44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录像课1执教老师姓名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执教课题</w:t>
            </w:r>
          </w:p>
        </w:tc>
        <w:tc>
          <w:tcPr>
            <w:tcW w:w="2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指导老师（两位）</w:t>
            </w: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录像课2执教老师姓名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执教课题</w:t>
            </w:r>
          </w:p>
        </w:tc>
        <w:tc>
          <w:tcPr>
            <w:tcW w:w="28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指导老师（两位）</w:t>
            </w: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录像课3执教老师姓名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执教课题</w:t>
            </w:r>
          </w:p>
        </w:tc>
        <w:tc>
          <w:tcPr>
            <w:tcW w:w="2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指导老师（两位）</w:t>
            </w: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录像课4执教老师姓名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执教课题</w:t>
            </w:r>
          </w:p>
        </w:tc>
        <w:tc>
          <w:tcPr>
            <w:tcW w:w="28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指导老师（两位）</w:t>
            </w: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单位：           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5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推荐评委姓名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4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1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21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市（或省直管单位）教研部门推荐意见</w:t>
            </w:r>
          </w:p>
        </w:tc>
        <w:tc>
          <w:tcPr>
            <w:tcW w:w="64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285"/>
              <w:jc w:val="righ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75803"/>
    <w:rsid w:val="6CA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281</Characters>
  <Lines>0</Lines>
  <Paragraphs>0</Paragraphs>
  <TotalTime>1</TotalTime>
  <ScaleCrop>false</ScaleCrop>
  <LinksUpToDate>false</LinksUpToDate>
  <CharactersWithSpaces>464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2022-04-08T00:17:00Z</dcterms:created>
  <dc:creator>金桦勇</dc:creator>
  <cp:lastModifiedBy>金桦勇</cp:lastModifiedBy>
  <dcterms:modified xsi:type="dcterms:W3CDTF">2022-04-08T00:19:08Z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7600EE3650BD4B8E860E6B458C3A8A19</vt:lpwstr>
  </property>
</Properties>
</file>